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A9" w:rsidRDefault="009618D1" w:rsidP="004B6AEE">
      <w:pPr>
        <w:rPr>
          <w:b/>
        </w:rPr>
      </w:pPr>
      <w:r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1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2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3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4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5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6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7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8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9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10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11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12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8D1">
        <w:rPr>
          <w:b/>
          <w:noProof/>
        </w:rPr>
        <w:drawing>
          <wp:inline distT="0" distB="0" distL="0" distR="0">
            <wp:extent cx="438150" cy="438150"/>
            <wp:effectExtent l="0" t="0" r="0" b="0"/>
            <wp:docPr id="13" name="Picture 0" descr="snowflake_hexagon_falling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_hexagon_falling_hg_cl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DE" w:rsidRPr="009618D1" w:rsidRDefault="005674CB" w:rsidP="004B6AEE">
      <w:pPr>
        <w:rPr>
          <w:color w:val="0070C0"/>
        </w:rPr>
      </w:pPr>
      <w:proofErr w:type="gramStart"/>
      <w:r>
        <w:rPr>
          <w:b/>
        </w:rPr>
        <w:t>Taking</w:t>
      </w:r>
      <w:r w:rsidR="004B6AEE" w:rsidRPr="004B6AEE">
        <w:rPr>
          <w:b/>
        </w:rPr>
        <w:t xml:space="preserve"> ACTION</w:t>
      </w:r>
      <w:r>
        <w:rPr>
          <w:b/>
        </w:rPr>
        <w:t>s</w:t>
      </w:r>
      <w:r w:rsidR="004B6AEE" w:rsidRPr="004B6AEE">
        <w:rPr>
          <w:b/>
        </w:rPr>
        <w:t xml:space="preserve"> with FRACTIONs!</w:t>
      </w:r>
      <w:proofErr w:type="gramEnd"/>
      <w:r w:rsidR="004B6AEE">
        <w:rPr>
          <w:b/>
        </w:rPr>
        <w:t xml:space="preserve">             </w:t>
      </w:r>
      <w:r>
        <w:rPr>
          <w:b/>
        </w:rPr>
        <w:t xml:space="preserve">                            </w:t>
      </w:r>
      <w:r w:rsidR="004B6AEE">
        <w:rPr>
          <w:b/>
        </w:rPr>
        <w:t xml:space="preserve">                   </w:t>
      </w:r>
      <w:r w:rsidR="0031010A" w:rsidRPr="009618D1">
        <w:rPr>
          <w:color w:val="0070C0"/>
        </w:rPr>
        <w:t>Na</w:t>
      </w:r>
      <w:r w:rsidR="00AE0DC8" w:rsidRPr="009618D1">
        <w:rPr>
          <w:color w:val="0070C0"/>
        </w:rPr>
        <w:t>me______________________</w:t>
      </w:r>
      <w:r w:rsidR="0031010A" w:rsidRPr="009618D1">
        <w:rPr>
          <w:color w:val="0070C0"/>
        </w:rPr>
        <w:t>___</w:t>
      </w:r>
    </w:p>
    <w:p w:rsidR="00DB057D" w:rsidRPr="005674CB" w:rsidRDefault="0031010A" w:rsidP="005674CB">
      <w:pPr>
        <w:jc w:val="right"/>
      </w:pPr>
      <w:r w:rsidRPr="00AE0DC8">
        <w:rPr>
          <w:b/>
          <w:sz w:val="40"/>
          <w:szCs w:val="40"/>
        </w:rPr>
        <w:t>IXL</w:t>
      </w:r>
      <w:r>
        <w:t xml:space="preserve"> due Monday, January 22, 2018</w:t>
      </w:r>
    </w:p>
    <w:p w:rsidR="00D820DE" w:rsidRPr="00B96334" w:rsidRDefault="00D00C41">
      <w:pPr>
        <w:rPr>
          <w:color w:val="0070C0"/>
        </w:rPr>
      </w:pPr>
      <w:r w:rsidRPr="00B96334">
        <w:rPr>
          <w:color w:val="0070C0"/>
        </w:rPr>
        <w:t>Unit fractions have a numerator of one (unit means one)</w:t>
      </w:r>
    </w:p>
    <w:p w:rsidR="000D308F" w:rsidRPr="00B96334" w:rsidRDefault="00052705" w:rsidP="000D308F">
      <w:hyperlink r:id="rId5" w:history="1">
        <w:r w:rsidR="000D308F" w:rsidRPr="00B96334">
          <w:rPr>
            <w:rStyle w:val="Hyperlink"/>
          </w:rPr>
          <w:t>Fourth grade</w:t>
        </w:r>
      </w:hyperlink>
      <w:r w:rsidR="000D308F" w:rsidRPr="00B96334">
        <w:t> </w:t>
      </w:r>
    </w:p>
    <w:p w:rsidR="000D308F" w:rsidRPr="00B96334" w:rsidRDefault="000D308F" w:rsidP="000D308F">
      <w:r w:rsidRPr="00B96334">
        <w:t>Q.1 Decompose fractions into unit fractions</w:t>
      </w:r>
    </w:p>
    <w:p w:rsidR="009D58AF" w:rsidRPr="00B96334" w:rsidRDefault="009D58AF" w:rsidP="000D308F">
      <w:pPr>
        <w:rPr>
          <w:color w:val="0070C0"/>
        </w:rPr>
      </w:pPr>
      <w:r w:rsidRPr="00B96334">
        <w:rPr>
          <w:color w:val="0070C0"/>
        </w:rPr>
        <w:t>Fractions with the same denominator are easy to add and subtract.</w:t>
      </w:r>
    </w:p>
    <w:p w:rsidR="009D58AF" w:rsidRPr="00B96334" w:rsidRDefault="00052705" w:rsidP="009D58AF">
      <w:hyperlink r:id="rId6" w:history="1">
        <w:r w:rsidR="009D58AF" w:rsidRPr="00B96334">
          <w:rPr>
            <w:rStyle w:val="Hyperlink"/>
          </w:rPr>
          <w:t>Fourth grade</w:t>
        </w:r>
      </w:hyperlink>
      <w:r w:rsidR="009D58AF" w:rsidRPr="00B96334">
        <w:t> </w:t>
      </w:r>
    </w:p>
    <w:p w:rsidR="00E15904" w:rsidRPr="00B96334" w:rsidRDefault="009D58AF" w:rsidP="00E15904">
      <w:r w:rsidRPr="00B96334">
        <w:t>Q.4 Add fractions with like denominators using number lines</w:t>
      </w:r>
    </w:p>
    <w:p w:rsidR="00015573" w:rsidRPr="00B96334" w:rsidRDefault="00E15904" w:rsidP="00015573">
      <w:r w:rsidRPr="00B96334">
        <w:t>Q.7 Subtract fractions with like denominator</w:t>
      </w:r>
    </w:p>
    <w:p w:rsidR="00D820DE" w:rsidRPr="00B96334" w:rsidRDefault="00015573">
      <w:r w:rsidRPr="00B96334">
        <w:t>Q.13 Add 3 or more fractions with like denominators</w:t>
      </w:r>
    </w:p>
    <w:p w:rsidR="00D820DE" w:rsidRPr="00B96334" w:rsidRDefault="00A10A73">
      <w:pPr>
        <w:rPr>
          <w:color w:val="0070C0"/>
        </w:rPr>
      </w:pPr>
      <w:r w:rsidRPr="00B96334">
        <w:rPr>
          <w:color w:val="0070C0"/>
        </w:rPr>
        <w:t>Fractions are division problems, so they are easy to convert from improper to mixed numbers by dividing. Example:  24/3 = 24 divided by 3 = 8 and 25/3 is 25 divided by three, which is 8 and 1 extra third (8 1/3</w:t>
      </w:r>
      <w:r w:rsidR="00D32B95" w:rsidRPr="00B96334">
        <w:rPr>
          <w:color w:val="0070C0"/>
        </w:rPr>
        <w:t xml:space="preserve">). </w:t>
      </w:r>
      <w:proofErr w:type="gramStart"/>
      <w:r w:rsidR="00D32B95" w:rsidRPr="00B96334">
        <w:rPr>
          <w:color w:val="0070C0"/>
        </w:rPr>
        <w:t>26/3</w:t>
      </w:r>
      <w:proofErr w:type="gramEnd"/>
      <w:r w:rsidR="00D32B95" w:rsidRPr="00B96334">
        <w:rPr>
          <w:color w:val="0070C0"/>
        </w:rPr>
        <w:t xml:space="preserve"> is 26 divided by 3, which is 8 and 2/3. </w:t>
      </w:r>
      <w:r w:rsidR="00D32B95" w:rsidRPr="00B96334">
        <w:rPr>
          <w:color w:val="0070C0"/>
        </w:rPr>
        <w:sym w:font="Wingdings" w:char="F04A"/>
      </w:r>
    </w:p>
    <w:p w:rsidR="00A10A73" w:rsidRPr="00B96334" w:rsidRDefault="00052705" w:rsidP="00A10A73">
      <w:hyperlink r:id="rId7" w:history="1">
        <w:r w:rsidR="00A10A73" w:rsidRPr="00B96334">
          <w:rPr>
            <w:rStyle w:val="Hyperlink"/>
          </w:rPr>
          <w:t>Fifth grade</w:t>
        </w:r>
      </w:hyperlink>
      <w:r w:rsidR="00A10A73" w:rsidRPr="00B96334">
        <w:t> </w:t>
      </w:r>
    </w:p>
    <w:p w:rsidR="00A10A73" w:rsidRPr="00B96334" w:rsidRDefault="00A10A73">
      <w:r w:rsidRPr="00B96334">
        <w:t>K.6 Convert between improper fractions and mixed numbers</w:t>
      </w:r>
    </w:p>
    <w:p w:rsidR="00D820DE" w:rsidRPr="00B96334" w:rsidRDefault="007C280E">
      <w:pPr>
        <w:rPr>
          <w:color w:val="0070C0"/>
        </w:rPr>
      </w:pPr>
      <w:r w:rsidRPr="00B96334">
        <w:rPr>
          <w:color w:val="0070C0"/>
        </w:rPr>
        <w:t>When we add or subtract mixed numbers (fractions with whole numbers), we do the fraction part first. Then we do the whole numbers and adjust if needed.</w:t>
      </w:r>
    </w:p>
    <w:p w:rsidR="007C280E" w:rsidRPr="00B96334" w:rsidRDefault="00052705" w:rsidP="007C280E">
      <w:hyperlink r:id="rId8" w:history="1">
        <w:r w:rsidR="007C280E" w:rsidRPr="00B96334">
          <w:rPr>
            <w:rStyle w:val="Hyperlink"/>
          </w:rPr>
          <w:t>Fourth grade</w:t>
        </w:r>
      </w:hyperlink>
      <w:r w:rsidR="007C280E" w:rsidRPr="00B96334">
        <w:t> </w:t>
      </w:r>
    </w:p>
    <w:p w:rsidR="00D820DE" w:rsidRPr="00B96334" w:rsidRDefault="007C280E">
      <w:r w:rsidRPr="00B96334">
        <w:t>Q.14 Add and subtract mixed numbers with like denominators</w:t>
      </w:r>
    </w:p>
    <w:p w:rsidR="00D820DE" w:rsidRPr="00B96334" w:rsidRDefault="00D820DE">
      <w:pPr>
        <w:rPr>
          <w:color w:val="0070C0"/>
        </w:rPr>
      </w:pPr>
      <w:r w:rsidRPr="00B96334">
        <w:rPr>
          <w:color w:val="0070C0"/>
        </w:rPr>
        <w:t xml:space="preserve">Ratios are just like fractions and </w:t>
      </w:r>
      <w:proofErr w:type="gramStart"/>
      <w:r w:rsidRPr="00B96334">
        <w:rPr>
          <w:color w:val="0070C0"/>
        </w:rPr>
        <w:t>can even be written</w:t>
      </w:r>
      <w:proofErr w:type="gramEnd"/>
      <w:r w:rsidRPr="00B96334">
        <w:rPr>
          <w:color w:val="0070C0"/>
        </w:rPr>
        <w:t xml:space="preserve"> in lowest terms!</w:t>
      </w:r>
    </w:p>
    <w:p w:rsidR="00D820DE" w:rsidRPr="00B96334" w:rsidRDefault="00D820DE">
      <w:pPr>
        <w:rPr>
          <w:color w:val="0070C0"/>
        </w:rPr>
      </w:pPr>
      <w:r w:rsidRPr="00B96334">
        <w:rPr>
          <w:color w:val="0070C0"/>
        </w:rPr>
        <w:t xml:space="preserve">The order matters, and we use a </w:t>
      </w:r>
      <w:proofErr w:type="gramStart"/>
      <w:r w:rsidRPr="00B96334">
        <w:rPr>
          <w:color w:val="0070C0"/>
        </w:rPr>
        <w:t xml:space="preserve">colon </w:t>
      </w:r>
      <w:r w:rsidRPr="009618D1">
        <w:rPr>
          <w:b/>
          <w:color w:val="0070C0"/>
          <w:sz w:val="28"/>
          <w:szCs w:val="28"/>
        </w:rPr>
        <w:t>:</w:t>
      </w:r>
      <w:proofErr w:type="gramEnd"/>
      <w:r w:rsidRPr="00B96334">
        <w:rPr>
          <w:color w:val="0070C0"/>
        </w:rPr>
        <w:t xml:space="preserve"> instead of a division sign to write ratios.</w:t>
      </w:r>
    </w:p>
    <w:p w:rsidR="00D820DE" w:rsidRPr="00B96334" w:rsidRDefault="00052705" w:rsidP="00D820DE">
      <w:hyperlink r:id="rId9" w:history="1">
        <w:r w:rsidR="00D820DE" w:rsidRPr="00B96334">
          <w:rPr>
            <w:rStyle w:val="Hyperlink"/>
          </w:rPr>
          <w:t>Sixth grade</w:t>
        </w:r>
      </w:hyperlink>
      <w:r w:rsidR="00D820DE" w:rsidRPr="00B96334">
        <w:t> </w:t>
      </w:r>
    </w:p>
    <w:p w:rsidR="004B6AEE" w:rsidRPr="00B96334" w:rsidRDefault="00D820DE" w:rsidP="00D820DE">
      <w:r w:rsidRPr="00B96334">
        <w:t>R.1 Write a ratio</w:t>
      </w:r>
    </w:p>
    <w:p w:rsidR="009F281E" w:rsidRPr="00B96334" w:rsidRDefault="009F281E" w:rsidP="00D820DE">
      <w:pPr>
        <w:rPr>
          <w:color w:val="0070C0"/>
        </w:rPr>
      </w:pPr>
      <w:r w:rsidRPr="00B96334">
        <w:rPr>
          <w:color w:val="0070C0"/>
        </w:rPr>
        <w:t xml:space="preserve">When we do not have common denominators, we just make them (using equivalent fractions) so we CAN add and subtract fractions or mixed numbers. </w:t>
      </w:r>
      <w:r w:rsidRPr="00B96334">
        <w:rPr>
          <w:color w:val="0070C0"/>
        </w:rPr>
        <w:sym w:font="Wingdings" w:char="F04A"/>
      </w:r>
    </w:p>
    <w:p w:rsidR="009F281E" w:rsidRPr="00B96334" w:rsidRDefault="00052705" w:rsidP="009F281E">
      <w:hyperlink r:id="rId10" w:history="1">
        <w:r w:rsidR="009F281E" w:rsidRPr="00B96334">
          <w:rPr>
            <w:rStyle w:val="Hyperlink"/>
          </w:rPr>
          <w:t>Fourth grade</w:t>
        </w:r>
      </w:hyperlink>
      <w:r w:rsidR="009F281E" w:rsidRPr="00B96334">
        <w:t> </w:t>
      </w:r>
    </w:p>
    <w:p w:rsidR="00D820DE" w:rsidRPr="00B96334" w:rsidRDefault="009F281E">
      <w:r w:rsidRPr="00B96334">
        <w:t>R.1 Add fractions with unlike denominators using models</w:t>
      </w:r>
    </w:p>
    <w:sectPr w:rsidR="00D820DE" w:rsidRPr="00B96334" w:rsidSect="00415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820DE"/>
    <w:rsid w:val="00015573"/>
    <w:rsid w:val="00052705"/>
    <w:rsid w:val="000A3A11"/>
    <w:rsid w:val="000D308F"/>
    <w:rsid w:val="0031010A"/>
    <w:rsid w:val="00415E00"/>
    <w:rsid w:val="004B6AEE"/>
    <w:rsid w:val="005674CB"/>
    <w:rsid w:val="006E2682"/>
    <w:rsid w:val="00715125"/>
    <w:rsid w:val="007C280E"/>
    <w:rsid w:val="00854301"/>
    <w:rsid w:val="008C48A9"/>
    <w:rsid w:val="009618D1"/>
    <w:rsid w:val="009D58AF"/>
    <w:rsid w:val="009F281E"/>
    <w:rsid w:val="00A10A73"/>
    <w:rsid w:val="00A310FF"/>
    <w:rsid w:val="00AE0DC8"/>
    <w:rsid w:val="00AF78E3"/>
    <w:rsid w:val="00B96334"/>
    <w:rsid w:val="00BD764C"/>
    <w:rsid w:val="00C11B66"/>
    <w:rsid w:val="00D00C41"/>
    <w:rsid w:val="00D32B95"/>
    <w:rsid w:val="00D820DE"/>
    <w:rsid w:val="00DB057D"/>
    <w:rsid w:val="00E15904"/>
    <w:rsid w:val="00F5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grade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xl.com/math/grade-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math/grade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xl.com/math/grade-4" TargetMode="External"/><Relationship Id="rId10" Type="http://schemas.openxmlformats.org/officeDocument/2006/relationships/hyperlink" Target="https://www.ixl.com/math/grade-4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ixl.com/math/grade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ProfesssorPatricia</dc:creator>
  <cp:lastModifiedBy>ProfesssorPatricia</cp:lastModifiedBy>
  <cp:revision>2</cp:revision>
  <dcterms:created xsi:type="dcterms:W3CDTF">2018-01-17T00:06:00Z</dcterms:created>
  <dcterms:modified xsi:type="dcterms:W3CDTF">2018-01-17T00:06:00Z</dcterms:modified>
</cp:coreProperties>
</file>